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570E" w14:textId="0656BCFF" w:rsidR="00A857E3" w:rsidRDefault="00BC53C4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24A26A8C" wp14:editId="61A72322">
            <wp:simplePos x="0" y="0"/>
            <wp:positionH relativeFrom="column">
              <wp:posOffset>5556250</wp:posOffset>
            </wp:positionH>
            <wp:positionV relativeFrom="paragraph">
              <wp:posOffset>-259715</wp:posOffset>
            </wp:positionV>
            <wp:extent cx="1214978" cy="789705"/>
            <wp:effectExtent l="0" t="0" r="0" b="0"/>
            <wp:wrapNone/>
            <wp:docPr id="15" name="Picture 15" descr="http://wyfirespace/teams/YouthInterventions/Marketing/Youth%20Intervention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://wyfirespace/teams/YouthInterventions/Marketing/Youth%20Intervention%20Logo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78" cy="7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A1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2541A48C" wp14:editId="50F442D0">
            <wp:simplePos x="0" y="0"/>
            <wp:positionH relativeFrom="column">
              <wp:posOffset>-142875</wp:posOffset>
            </wp:positionH>
            <wp:positionV relativeFrom="paragraph">
              <wp:posOffset>-352425</wp:posOffset>
            </wp:positionV>
            <wp:extent cx="959289" cy="878990"/>
            <wp:effectExtent l="0" t="0" r="0" b="0"/>
            <wp:wrapNone/>
            <wp:docPr id="57" name="irc_mi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rc_mi" descr="Related image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8966"/>
                    <a:stretch/>
                  </pic:blipFill>
                  <pic:spPr bwMode="auto">
                    <a:xfrm>
                      <a:off x="0" y="0"/>
                      <a:ext cx="959289" cy="8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B4B17" w14:textId="77777777" w:rsidR="003B6AF9" w:rsidRDefault="003B6AF9" w:rsidP="003B6AF9">
      <w:pPr>
        <w:pStyle w:val="NormalWeb"/>
        <w:jc w:val="center"/>
      </w:pPr>
      <w:r>
        <w:rPr>
          <w:noProof/>
        </w:rPr>
        <w:drawing>
          <wp:inline distT="0" distB="0" distL="0" distR="0" wp14:anchorId="7B8CAE42" wp14:editId="508CD0F0">
            <wp:extent cx="2745961" cy="197442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60" cy="201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5CCA4" w14:textId="56F6F5B0" w:rsidR="001A0765" w:rsidRPr="003B6AF9" w:rsidRDefault="00486BC4" w:rsidP="003B6AF9">
      <w:pPr>
        <w:pStyle w:val="NormalWeb"/>
        <w:jc w:val="center"/>
        <w:rPr>
          <w:rFonts w:ascii="Century Gothic" w:hAnsi="Century Gothic"/>
          <w:b/>
          <w:bCs/>
        </w:rPr>
      </w:pPr>
      <w:bookmarkStart w:id="0" w:name="_Hlk155954431"/>
      <w:r w:rsidRPr="003B6AF9">
        <w:rPr>
          <w:rFonts w:ascii="Century Gothic" w:hAnsi="Century Gothic"/>
          <w:b/>
          <w:bCs/>
        </w:rPr>
        <w:t xml:space="preserve">Our new </w:t>
      </w:r>
      <w:r w:rsidR="002774AC" w:rsidRPr="003B6AF9">
        <w:rPr>
          <w:rFonts w:ascii="Century Gothic" w:hAnsi="Century Gothic"/>
          <w:b/>
          <w:bCs/>
        </w:rPr>
        <w:t>i</w:t>
      </w:r>
      <w:r w:rsidRPr="003B6AF9">
        <w:rPr>
          <w:rFonts w:ascii="Century Gothic" w:hAnsi="Century Gothic"/>
          <w:b/>
          <w:bCs/>
        </w:rPr>
        <w:t>ntervention, ‘@E-Tude’</w:t>
      </w:r>
      <w:r w:rsidR="006C34A6" w:rsidRPr="003B6AF9">
        <w:rPr>
          <w:rFonts w:ascii="Century Gothic" w:hAnsi="Century Gothic"/>
          <w:b/>
          <w:bCs/>
        </w:rPr>
        <w:t xml:space="preserve"> </w:t>
      </w:r>
      <w:r w:rsidR="004A0021" w:rsidRPr="003B6AF9">
        <w:rPr>
          <w:rFonts w:ascii="Century Gothic" w:hAnsi="Century Gothic"/>
          <w:b/>
          <w:bCs/>
        </w:rPr>
        <w:t xml:space="preserve">is a fast paced </w:t>
      </w:r>
      <w:r w:rsidR="00680987" w:rsidRPr="003B6AF9">
        <w:rPr>
          <w:rFonts w:ascii="Century Gothic" w:hAnsi="Century Gothic"/>
          <w:b/>
          <w:bCs/>
        </w:rPr>
        <w:t>T</w:t>
      </w:r>
      <w:r w:rsidR="004A0021" w:rsidRPr="003B6AF9">
        <w:rPr>
          <w:rFonts w:ascii="Century Gothic" w:hAnsi="Century Gothic"/>
          <w:b/>
          <w:bCs/>
        </w:rPr>
        <w:t>argeted</w:t>
      </w:r>
      <w:r w:rsidR="00680987" w:rsidRPr="003B6AF9">
        <w:rPr>
          <w:rFonts w:ascii="Century Gothic" w:hAnsi="Century Gothic"/>
          <w:b/>
          <w:bCs/>
        </w:rPr>
        <w:t xml:space="preserve"> I</w:t>
      </w:r>
      <w:r w:rsidR="004A0021" w:rsidRPr="003B6AF9">
        <w:rPr>
          <w:rFonts w:ascii="Century Gothic" w:hAnsi="Century Gothic"/>
          <w:b/>
          <w:bCs/>
        </w:rPr>
        <w:t>ntervent</w:t>
      </w:r>
      <w:r w:rsidR="00680987" w:rsidRPr="003B6AF9">
        <w:rPr>
          <w:rFonts w:ascii="Century Gothic" w:hAnsi="Century Gothic"/>
          <w:b/>
          <w:bCs/>
        </w:rPr>
        <w:t>ion D</w:t>
      </w:r>
      <w:r w:rsidR="004A0021" w:rsidRPr="003B6AF9">
        <w:rPr>
          <w:rFonts w:ascii="Century Gothic" w:hAnsi="Century Gothic"/>
          <w:b/>
          <w:bCs/>
        </w:rPr>
        <w:t xml:space="preserve">ay delivered </w:t>
      </w:r>
      <w:r w:rsidR="006C34A6" w:rsidRPr="003B6AF9">
        <w:rPr>
          <w:rFonts w:ascii="Century Gothic" w:hAnsi="Century Gothic"/>
          <w:b/>
          <w:bCs/>
        </w:rPr>
        <w:t xml:space="preserve">on an operational Fire Station </w:t>
      </w:r>
      <w:r w:rsidR="004A0021" w:rsidRPr="003B6AF9">
        <w:rPr>
          <w:rFonts w:ascii="Century Gothic" w:hAnsi="Century Gothic"/>
          <w:b/>
          <w:bCs/>
        </w:rPr>
        <w:t>by WYFRS Youth Interventions T</w:t>
      </w:r>
      <w:r w:rsidR="00680987" w:rsidRPr="003B6AF9">
        <w:rPr>
          <w:rFonts w:ascii="Century Gothic" w:hAnsi="Century Gothic"/>
          <w:b/>
          <w:bCs/>
        </w:rPr>
        <w:t>eam</w:t>
      </w:r>
      <w:r w:rsidR="004A0021" w:rsidRPr="003B6AF9">
        <w:rPr>
          <w:rFonts w:ascii="Century Gothic" w:hAnsi="Century Gothic"/>
          <w:b/>
          <w:bCs/>
        </w:rPr>
        <w:t>.</w:t>
      </w:r>
    </w:p>
    <w:p w14:paraId="11ECC369" w14:textId="0474BCC4" w:rsidR="00BE7985" w:rsidRPr="003B6AF9" w:rsidRDefault="00B33B6B" w:rsidP="003B6AF9">
      <w:pPr>
        <w:contextualSpacing/>
        <w:jc w:val="center"/>
        <w:rPr>
          <w:rFonts w:ascii="Century Gothic" w:hAnsi="Century Gothic"/>
          <w:b/>
          <w:sz w:val="24"/>
          <w:szCs w:val="24"/>
        </w:rPr>
      </w:pPr>
      <w:r w:rsidRPr="003B6AF9">
        <w:rPr>
          <w:rFonts w:ascii="Century Gothic" w:hAnsi="Century Gothic"/>
          <w:b/>
          <w:sz w:val="24"/>
          <w:szCs w:val="24"/>
        </w:rPr>
        <w:t xml:space="preserve">During the 5 hour practical session, the group of 10 young people will have the chance to get hands-on with practical Firefighting skills &amp; scenarios which are designed to highlight risks on the road </w:t>
      </w:r>
      <w:r w:rsidR="00486BC4" w:rsidRPr="003B6AF9">
        <w:rPr>
          <w:rFonts w:ascii="Century Gothic" w:hAnsi="Century Gothic"/>
          <w:b/>
          <w:sz w:val="24"/>
          <w:szCs w:val="24"/>
        </w:rPr>
        <w:t xml:space="preserve">of Power2Wheels, E-scooters </w:t>
      </w:r>
      <w:r w:rsidRPr="003B6AF9">
        <w:rPr>
          <w:rFonts w:ascii="Century Gothic" w:hAnsi="Century Gothic"/>
          <w:b/>
          <w:sz w:val="24"/>
          <w:szCs w:val="24"/>
        </w:rPr>
        <w:t xml:space="preserve">and </w:t>
      </w:r>
      <w:r w:rsidR="00486BC4" w:rsidRPr="003B6AF9">
        <w:rPr>
          <w:rFonts w:ascii="Century Gothic" w:hAnsi="Century Gothic"/>
          <w:b/>
          <w:sz w:val="24"/>
          <w:szCs w:val="24"/>
        </w:rPr>
        <w:t>developing a safer ‘@E-Tude’ to others</w:t>
      </w:r>
      <w:r w:rsidRPr="003B6AF9">
        <w:rPr>
          <w:rFonts w:ascii="Century Gothic" w:hAnsi="Century Gothic"/>
          <w:b/>
          <w:sz w:val="24"/>
          <w:szCs w:val="24"/>
        </w:rPr>
        <w:t>.</w:t>
      </w:r>
    </w:p>
    <w:p w14:paraId="339C829F" w14:textId="7FCE62CA" w:rsidR="001A0765" w:rsidRDefault="00B33B6B" w:rsidP="003B6AF9">
      <w:pPr>
        <w:contextualSpacing/>
        <w:jc w:val="center"/>
        <w:rPr>
          <w:rFonts w:ascii="Century Gothic" w:hAnsi="Century Gothic"/>
          <w:b/>
          <w:sz w:val="24"/>
          <w:szCs w:val="24"/>
        </w:rPr>
      </w:pPr>
      <w:r w:rsidRPr="003B6AF9">
        <w:rPr>
          <w:rFonts w:ascii="Century Gothic" w:hAnsi="Century Gothic"/>
          <w:b/>
          <w:sz w:val="24"/>
          <w:szCs w:val="24"/>
        </w:rPr>
        <w:t xml:space="preserve">The programme incorporates a range of messages on how to be a safer </w:t>
      </w:r>
      <w:r w:rsidR="00486BC4" w:rsidRPr="003B6AF9">
        <w:rPr>
          <w:rFonts w:ascii="Century Gothic" w:hAnsi="Century Gothic"/>
          <w:b/>
          <w:sz w:val="24"/>
          <w:szCs w:val="24"/>
        </w:rPr>
        <w:t>rider</w:t>
      </w:r>
      <w:r w:rsidRPr="003B6AF9">
        <w:rPr>
          <w:rFonts w:ascii="Century Gothic" w:hAnsi="Century Gothic"/>
          <w:b/>
          <w:sz w:val="24"/>
          <w:szCs w:val="24"/>
        </w:rPr>
        <w:t>, testing reaction times and how to make more positive choices in the future.</w:t>
      </w:r>
    </w:p>
    <w:p w14:paraId="70AD917F" w14:textId="7EA37267" w:rsidR="0021293F" w:rsidRDefault="001E64DB" w:rsidP="003B6AF9">
      <w:pPr>
        <w:contextualSpacing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PPE, Resou</w:t>
      </w:r>
      <w:r w:rsidR="00A3661E">
        <w:rPr>
          <w:rFonts w:ascii="Century Gothic" w:hAnsi="Century Gothic"/>
          <w:b/>
          <w:sz w:val="24"/>
          <w:szCs w:val="24"/>
        </w:rPr>
        <w:t>r</w:t>
      </w:r>
      <w:r>
        <w:rPr>
          <w:rFonts w:ascii="Century Gothic" w:hAnsi="Century Gothic"/>
          <w:b/>
          <w:sz w:val="24"/>
          <w:szCs w:val="24"/>
        </w:rPr>
        <w:t>ces</w:t>
      </w:r>
      <w:r w:rsidR="00F47B65">
        <w:rPr>
          <w:rFonts w:ascii="Century Gothic" w:hAnsi="Century Gothic"/>
          <w:b/>
          <w:sz w:val="24"/>
          <w:szCs w:val="24"/>
        </w:rPr>
        <w:t>, Risk Assessments</w:t>
      </w:r>
      <w:r>
        <w:rPr>
          <w:rFonts w:ascii="Century Gothic" w:hAnsi="Century Gothic"/>
          <w:b/>
          <w:sz w:val="24"/>
          <w:szCs w:val="24"/>
        </w:rPr>
        <w:t xml:space="preserve"> and WYFRS </w:t>
      </w:r>
      <w:r w:rsidR="00A3661E">
        <w:rPr>
          <w:rFonts w:ascii="Century Gothic" w:hAnsi="Century Gothic"/>
          <w:b/>
          <w:sz w:val="24"/>
          <w:szCs w:val="24"/>
        </w:rPr>
        <w:t>staff provided.</w:t>
      </w:r>
    </w:p>
    <w:p w14:paraId="2DDF5F08" w14:textId="272804CC" w:rsidR="00A3661E" w:rsidRDefault="00A3661E" w:rsidP="003B6AF9">
      <w:pPr>
        <w:contextualSpacing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Lunches, transport and </w:t>
      </w:r>
      <w:r w:rsidR="00F47B65">
        <w:rPr>
          <w:rFonts w:ascii="Century Gothic" w:hAnsi="Century Gothic"/>
          <w:b/>
          <w:sz w:val="24"/>
          <w:szCs w:val="24"/>
        </w:rPr>
        <w:t>partner staff</w:t>
      </w:r>
      <w:r w:rsidR="003D6576">
        <w:rPr>
          <w:rFonts w:ascii="Century Gothic" w:hAnsi="Century Gothic"/>
          <w:b/>
          <w:sz w:val="24"/>
          <w:szCs w:val="24"/>
        </w:rPr>
        <w:t xml:space="preserve"> </w:t>
      </w:r>
      <w:r w:rsidR="00A60603">
        <w:rPr>
          <w:rFonts w:ascii="Century Gothic" w:hAnsi="Century Gothic"/>
          <w:b/>
          <w:sz w:val="24"/>
          <w:szCs w:val="24"/>
        </w:rPr>
        <w:t xml:space="preserve">will need to be </w:t>
      </w:r>
      <w:r w:rsidR="00481EA0">
        <w:rPr>
          <w:rFonts w:ascii="Century Gothic" w:hAnsi="Century Gothic"/>
          <w:b/>
          <w:sz w:val="24"/>
          <w:szCs w:val="24"/>
        </w:rPr>
        <w:t>supplied</w:t>
      </w:r>
      <w:r w:rsidR="00A60603">
        <w:rPr>
          <w:rFonts w:ascii="Century Gothic" w:hAnsi="Century Gothic"/>
          <w:b/>
          <w:sz w:val="24"/>
          <w:szCs w:val="24"/>
        </w:rPr>
        <w:t xml:space="preserve"> by the partner agency.</w:t>
      </w:r>
      <w:r w:rsidR="003D6576">
        <w:rPr>
          <w:rFonts w:ascii="Century Gothic" w:hAnsi="Century Gothic"/>
          <w:b/>
          <w:sz w:val="24"/>
          <w:szCs w:val="24"/>
        </w:rPr>
        <w:t xml:space="preserve"> </w:t>
      </w:r>
    </w:p>
    <w:p w14:paraId="2EF678F2" w14:textId="1C63AE28" w:rsidR="00481EA0" w:rsidRDefault="00481EA0" w:rsidP="003B6AF9">
      <w:pPr>
        <w:contextualSpacing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Contact Charlotte Simpson for more information on:</w:t>
      </w:r>
    </w:p>
    <w:p w14:paraId="6F671392" w14:textId="44BF8881" w:rsidR="00481EA0" w:rsidRPr="003B6AF9" w:rsidRDefault="00481EA0" w:rsidP="003B6AF9">
      <w:pPr>
        <w:contextualSpacing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0</w:t>
      </w:r>
      <w:r w:rsidR="00916D83">
        <w:rPr>
          <w:rFonts w:ascii="Century Gothic" w:hAnsi="Century Gothic"/>
          <w:b/>
          <w:sz w:val="24"/>
          <w:szCs w:val="24"/>
        </w:rPr>
        <w:t xml:space="preserve">7760 992115 </w:t>
      </w:r>
      <w:hyperlink r:id="rId13" w:history="1">
        <w:r w:rsidR="00916D83" w:rsidRPr="00A20F36">
          <w:rPr>
            <w:rStyle w:val="Hyperlink"/>
            <w:rFonts w:ascii="Century Gothic" w:hAnsi="Century Gothic"/>
            <w:b/>
            <w:sz w:val="24"/>
            <w:szCs w:val="24"/>
          </w:rPr>
          <w:t>charlotte.simpson@westyorkshire.gov.uk</w:t>
        </w:r>
      </w:hyperlink>
      <w:r w:rsidR="00916D83">
        <w:rPr>
          <w:rFonts w:ascii="Century Gothic" w:hAnsi="Century Gothic"/>
          <w:b/>
          <w:sz w:val="24"/>
          <w:szCs w:val="24"/>
        </w:rPr>
        <w:t xml:space="preserve"> </w:t>
      </w:r>
    </w:p>
    <w:bookmarkEnd w:id="0"/>
    <w:p w14:paraId="78E2BCBD" w14:textId="56810409" w:rsidR="00177C72" w:rsidRDefault="00177C72" w:rsidP="001A0765">
      <w:pPr>
        <w:contextualSpacing/>
        <w:rPr>
          <w:rFonts w:ascii="Century Gothic" w:hAnsi="Century Gothic"/>
          <w:b/>
          <w:sz w:val="32"/>
          <w:szCs w:val="32"/>
        </w:rPr>
      </w:pPr>
    </w:p>
    <w:p w14:paraId="42E55E2D" w14:textId="4B4F83A9" w:rsidR="007450B6" w:rsidRDefault="007450B6" w:rsidP="3F922879">
      <w:pPr>
        <w:contextualSpacing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AFBDDB0" w14:textId="7A8B479D" w:rsidR="00177C72" w:rsidRDefault="00177C72" w:rsidP="00C901A1">
      <w:pPr>
        <w:contextualSpacing/>
        <w:jc w:val="center"/>
        <w:rPr>
          <w:rFonts w:ascii="Century Gothic" w:hAnsi="Century Gothic"/>
          <w:b/>
          <w:sz w:val="32"/>
          <w:szCs w:val="32"/>
        </w:rPr>
      </w:pPr>
    </w:p>
    <w:sectPr w:rsidR="00177C72" w:rsidSect="004A0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7D2A" w14:textId="77777777" w:rsidR="009E3676" w:rsidRDefault="009E3676" w:rsidP="00EC2C9E">
      <w:pPr>
        <w:spacing w:after="0" w:line="240" w:lineRule="auto"/>
      </w:pPr>
      <w:r>
        <w:separator/>
      </w:r>
    </w:p>
  </w:endnote>
  <w:endnote w:type="continuationSeparator" w:id="0">
    <w:p w14:paraId="7BE2354B" w14:textId="77777777" w:rsidR="009E3676" w:rsidRDefault="009E3676" w:rsidP="00EC2C9E">
      <w:pPr>
        <w:spacing w:after="0" w:line="240" w:lineRule="auto"/>
      </w:pPr>
      <w:r>
        <w:continuationSeparator/>
      </w:r>
    </w:p>
  </w:endnote>
  <w:endnote w:type="continuationNotice" w:id="1">
    <w:p w14:paraId="59C2D576" w14:textId="77777777" w:rsidR="009E3676" w:rsidRDefault="009E3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03B0" w14:textId="77777777" w:rsidR="009E3676" w:rsidRDefault="009E3676" w:rsidP="00EC2C9E">
      <w:pPr>
        <w:spacing w:after="0" w:line="240" w:lineRule="auto"/>
      </w:pPr>
      <w:r>
        <w:separator/>
      </w:r>
    </w:p>
  </w:footnote>
  <w:footnote w:type="continuationSeparator" w:id="0">
    <w:p w14:paraId="7435AD96" w14:textId="77777777" w:rsidR="009E3676" w:rsidRDefault="009E3676" w:rsidP="00EC2C9E">
      <w:pPr>
        <w:spacing w:after="0" w:line="240" w:lineRule="auto"/>
      </w:pPr>
      <w:r>
        <w:continuationSeparator/>
      </w:r>
    </w:p>
  </w:footnote>
  <w:footnote w:type="continuationNotice" w:id="1">
    <w:p w14:paraId="29C30AEB" w14:textId="77777777" w:rsidR="009E3676" w:rsidRDefault="009E367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C1"/>
    <w:rsid w:val="000206E7"/>
    <w:rsid w:val="00024C6E"/>
    <w:rsid w:val="000A182B"/>
    <w:rsid w:val="000A2187"/>
    <w:rsid w:val="000D3F82"/>
    <w:rsid w:val="000F7AAB"/>
    <w:rsid w:val="0013098A"/>
    <w:rsid w:val="00155275"/>
    <w:rsid w:val="001729A5"/>
    <w:rsid w:val="00177C72"/>
    <w:rsid w:val="001A0765"/>
    <w:rsid w:val="001B7256"/>
    <w:rsid w:val="001C5F20"/>
    <w:rsid w:val="001D1AB0"/>
    <w:rsid w:val="001E64DB"/>
    <w:rsid w:val="0020188C"/>
    <w:rsid w:val="0021293F"/>
    <w:rsid w:val="00236ABD"/>
    <w:rsid w:val="00265247"/>
    <w:rsid w:val="00275E5E"/>
    <w:rsid w:val="002774AC"/>
    <w:rsid w:val="00297451"/>
    <w:rsid w:val="002B74A8"/>
    <w:rsid w:val="002E6500"/>
    <w:rsid w:val="00311E58"/>
    <w:rsid w:val="003518B7"/>
    <w:rsid w:val="00354DDF"/>
    <w:rsid w:val="00355BC1"/>
    <w:rsid w:val="003776BB"/>
    <w:rsid w:val="00377C93"/>
    <w:rsid w:val="00394633"/>
    <w:rsid w:val="003B6AF9"/>
    <w:rsid w:val="003D010A"/>
    <w:rsid w:val="003D6576"/>
    <w:rsid w:val="00405E10"/>
    <w:rsid w:val="00414C1B"/>
    <w:rsid w:val="00477BCA"/>
    <w:rsid w:val="00481C2A"/>
    <w:rsid w:val="00481EA0"/>
    <w:rsid w:val="00485DFB"/>
    <w:rsid w:val="00486BC4"/>
    <w:rsid w:val="004962E0"/>
    <w:rsid w:val="004A0021"/>
    <w:rsid w:val="004C22B8"/>
    <w:rsid w:val="004C6EBB"/>
    <w:rsid w:val="00551CEF"/>
    <w:rsid w:val="005F63DD"/>
    <w:rsid w:val="00667059"/>
    <w:rsid w:val="00670345"/>
    <w:rsid w:val="00680987"/>
    <w:rsid w:val="006C34A6"/>
    <w:rsid w:val="007450B6"/>
    <w:rsid w:val="0075729E"/>
    <w:rsid w:val="007D2F84"/>
    <w:rsid w:val="00836455"/>
    <w:rsid w:val="00870B59"/>
    <w:rsid w:val="008A34A3"/>
    <w:rsid w:val="00916D83"/>
    <w:rsid w:val="00937E0F"/>
    <w:rsid w:val="009A1846"/>
    <w:rsid w:val="009A67F8"/>
    <w:rsid w:val="009C13D5"/>
    <w:rsid w:val="009E3676"/>
    <w:rsid w:val="00A0574F"/>
    <w:rsid w:val="00A2731C"/>
    <w:rsid w:val="00A3661E"/>
    <w:rsid w:val="00A60603"/>
    <w:rsid w:val="00A84600"/>
    <w:rsid w:val="00A857E3"/>
    <w:rsid w:val="00A85ED0"/>
    <w:rsid w:val="00AD5B5D"/>
    <w:rsid w:val="00AF5B7D"/>
    <w:rsid w:val="00B14BFD"/>
    <w:rsid w:val="00B1767F"/>
    <w:rsid w:val="00B33B6B"/>
    <w:rsid w:val="00B42C45"/>
    <w:rsid w:val="00B74483"/>
    <w:rsid w:val="00B75AF1"/>
    <w:rsid w:val="00BA738B"/>
    <w:rsid w:val="00BC53C4"/>
    <w:rsid w:val="00BE7985"/>
    <w:rsid w:val="00C87FA3"/>
    <w:rsid w:val="00C901A1"/>
    <w:rsid w:val="00D3071F"/>
    <w:rsid w:val="00DE3339"/>
    <w:rsid w:val="00E76AF2"/>
    <w:rsid w:val="00E94C0B"/>
    <w:rsid w:val="00EA66A6"/>
    <w:rsid w:val="00EB1467"/>
    <w:rsid w:val="00EC2C9E"/>
    <w:rsid w:val="00F47B65"/>
    <w:rsid w:val="00F771E1"/>
    <w:rsid w:val="00FD1B5E"/>
    <w:rsid w:val="16EBFE89"/>
    <w:rsid w:val="3413B9D6"/>
    <w:rsid w:val="3F9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11F9"/>
  <w15:docId w15:val="{E8E7D935-C445-4E12-8306-4F4E5ECD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9E"/>
  </w:style>
  <w:style w:type="paragraph" w:styleId="Footer">
    <w:name w:val="footer"/>
    <w:basedOn w:val="Normal"/>
    <w:link w:val="FooterChar"/>
    <w:uiPriority w:val="99"/>
    <w:unhideWhenUsed/>
    <w:rsid w:val="00EC2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9E"/>
  </w:style>
  <w:style w:type="character" w:styleId="Hyperlink">
    <w:name w:val="Hyperlink"/>
    <w:basedOn w:val="DefaultParagraphFont"/>
    <w:uiPriority w:val="99"/>
    <w:unhideWhenUsed/>
    <w:rsid w:val="00AF5B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C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otte.simpson@westyork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1d2cd-c272-48f9-bbef-7c2e823b2999">
      <Terms xmlns="http://schemas.microsoft.com/office/infopath/2007/PartnerControls"/>
    </lcf76f155ced4ddcb4097134ff3c332f>
    <TaxCatchAll xmlns="f37ce047-4873-45a4-af0b-ace97f7f6fd3" xsi:nil="true"/>
    <LL xmlns="6461d2cd-c272-48f9-bbef-7c2e823b2999">
      <UserInfo>
        <DisplayName/>
        <AccountId xsi:nil="true"/>
        <AccountType/>
      </UserInfo>
    </LL>
    <SharedWithUsers xmlns="f37ce047-4873-45a4-af0b-ace97f7f6fd3">
      <UserInfo>
        <DisplayName>Daniel Butterfield</DisplayName>
        <AccountId>39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7" ma:contentTypeDescription="Create a new document." ma:contentTypeScope="" ma:versionID="beafb6b3d65dc71042f15736b63f0346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46681f01132fa1a86a00406596763818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7B84C-5807-4BDC-9F77-8C65D36B18F6}">
  <ds:schemaRefs>
    <ds:schemaRef ds:uri="http://schemas.openxmlformats.org/package/2006/metadata/core-properties"/>
    <ds:schemaRef ds:uri="http://schemas.microsoft.com/office/2006/documentManagement/types"/>
    <ds:schemaRef ds:uri="a935f012-5ce0-4724-aca2-f9a076420dc0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c43e3843-856f-4e9e-9dca-c5deee6b307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73A53-A6D2-4AD3-8797-3BD9BF9DC9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3E8531-D777-4B24-80B9-70920FEAF63D}"/>
</file>

<file path=customXml/itemProps4.xml><?xml version="1.0" encoding="utf-8"?>
<ds:datastoreItem xmlns:ds="http://schemas.openxmlformats.org/officeDocument/2006/customXml" ds:itemID="{23482A4C-FAE8-4F12-9857-EB30A50ED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Charlotte Simpson</cp:lastModifiedBy>
  <cp:revision>39</cp:revision>
  <cp:lastPrinted>2018-10-23T23:00:00Z</cp:lastPrinted>
  <dcterms:created xsi:type="dcterms:W3CDTF">2023-10-19T22:36:00Z</dcterms:created>
  <dcterms:modified xsi:type="dcterms:W3CDTF">2025-09-05T14:45:00Z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0x01010071AA7C01E7D9294C90387EFF5BE8A9C8</vt:lpwstr>
  </property>
  <property fmtid="{D5CDD505-2E9C-101B-9397-08002B2CF9AE}" pid="3" name="_dlc_DocIdItemGuid">
    <vt:lpwstr>172d53e0-b26e-4954-9be5-a658261365c5</vt:lpwstr>
  </property>
  <property fmtid="{D5CDD505-2E9C-101B-9397-08002B2CF9AE}" pid="4" name="Marketing">
    <vt:lpwstr>422;#TIDs|a2a41176-2e90-4ccd-a6e2-3b6b247cfd22</vt:lpwstr>
  </property>
  <property fmtid="{D5CDD505-2E9C-101B-9397-08002B2CF9AE}" pid="5" name="Order">
    <vt:r8>56400</vt:r8>
  </property>
  <property fmtid="{D5CDD505-2E9C-101B-9397-08002B2CF9AE}" pid="6" name="MediaServiceImageTags">
    <vt:lpwstr/>
  </property>
  <property fmtid="{D5CDD505-2E9C-101B-9397-08002B2CF9AE}" pid="7" name="n107921c25b3438cbc5b9345618f1c8e">
    <vt:lpwstr>TIDs|a2a41176-2e90-4ccd-a6e2-3b6b247cfd22</vt:lpwstr>
  </property>
  <property fmtid="{D5CDD505-2E9C-101B-9397-08002B2CF9AE}" pid="8" name="TaxCatchAll">
    <vt:lpwstr>422;#</vt:lpwstr>
  </property>
  <property fmtid="{D5CDD505-2E9C-101B-9397-08002B2CF9AE}" pid="9" name="SharedWithUsers">
    <vt:lpwstr>39;#Daniel Butterfield</vt:lpwstr>
  </property>
</Properties>
</file>