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7FB" w14:textId="2A718ADA" w:rsidR="008B441F" w:rsidRDefault="008B441F">
      <w:pPr>
        <w:rPr>
          <w:b/>
          <w:bCs/>
        </w:rPr>
      </w:pPr>
      <w:r>
        <w:rPr>
          <w:b/>
          <w:bCs/>
        </w:rPr>
        <w:t>Speak Up, Be Heard, Shape Your Future</w:t>
      </w:r>
    </w:p>
    <w:p w14:paraId="4093EE4B" w14:textId="5C32A9D7" w:rsidR="002F7BFB" w:rsidRDefault="00FE3068">
      <w:pPr>
        <w:rPr>
          <w:b/>
          <w:bCs/>
        </w:rPr>
      </w:pPr>
      <w:r w:rsidRPr="00FE3068">
        <w:rPr>
          <w:b/>
          <w:bCs/>
        </w:rPr>
        <w:t>Children and Young People’s Plan 2025 – 202</w:t>
      </w:r>
      <w:r w:rsidR="003043F5">
        <w:rPr>
          <w:b/>
          <w:bCs/>
        </w:rPr>
        <w:t>8</w:t>
      </w:r>
    </w:p>
    <w:p w14:paraId="5AB25EA9" w14:textId="453400AF" w:rsidR="008B441F" w:rsidRPr="008B441F" w:rsidRDefault="008B441F" w:rsidP="008B441F">
      <w:r w:rsidRPr="008B441F">
        <w:t xml:space="preserve">Dear </w:t>
      </w:r>
      <w:r w:rsidR="001B77B2">
        <w:t>Colleagues</w:t>
      </w:r>
      <w:r w:rsidRPr="008B441F">
        <w:t>,</w:t>
      </w:r>
    </w:p>
    <w:p w14:paraId="07E6715C" w14:textId="36B93F70" w:rsidR="008B441F" w:rsidRPr="008B441F" w:rsidRDefault="008B441F" w:rsidP="008B441F">
      <w:r>
        <w:t>T</w:t>
      </w:r>
      <w:r w:rsidRPr="008B441F">
        <w:t xml:space="preserve">he </w:t>
      </w:r>
      <w:r w:rsidRPr="008B441F">
        <w:rPr>
          <w:i/>
          <w:iCs/>
        </w:rPr>
        <w:t xml:space="preserve">Children and Young People’s Plan </w:t>
      </w:r>
      <w:r>
        <w:rPr>
          <w:i/>
          <w:iCs/>
        </w:rPr>
        <w:t>Survey</w:t>
      </w:r>
      <w:r w:rsidRPr="008B441F">
        <w:t xml:space="preserve"> is now live! This toolkit is designed to help you encourage participation</w:t>
      </w:r>
      <w:r>
        <w:t xml:space="preserve">. To ensure our </w:t>
      </w:r>
      <w:r w:rsidRPr="008B441F">
        <w:t>children, young people, and their families can voice their priorities and contribute to shaping the future.</w:t>
      </w:r>
    </w:p>
    <w:p w14:paraId="2E97827B" w14:textId="062D1227" w:rsidR="008B441F" w:rsidRPr="008B441F" w:rsidRDefault="008B441F" w:rsidP="008B441F">
      <w:pPr>
        <w:rPr>
          <w:b/>
          <w:bCs/>
        </w:rPr>
      </w:pPr>
      <w:r w:rsidRPr="008B441F">
        <w:rPr>
          <w:b/>
          <w:bCs/>
        </w:rPr>
        <w:t xml:space="preserve">Why </w:t>
      </w:r>
      <w:proofErr w:type="gramStart"/>
      <w:r>
        <w:rPr>
          <w:b/>
          <w:bCs/>
        </w:rPr>
        <w:t>t</w:t>
      </w:r>
      <w:r w:rsidRPr="008B441F">
        <w:rPr>
          <w:b/>
          <w:bCs/>
        </w:rPr>
        <w:t xml:space="preserve">his </w:t>
      </w:r>
      <w:r>
        <w:rPr>
          <w:b/>
          <w:bCs/>
        </w:rPr>
        <w:t>m</w:t>
      </w:r>
      <w:r w:rsidRPr="008B441F">
        <w:rPr>
          <w:b/>
          <w:bCs/>
        </w:rPr>
        <w:t>atters</w:t>
      </w:r>
      <w:proofErr w:type="gramEnd"/>
    </w:p>
    <w:p w14:paraId="542DEACA" w14:textId="77777777" w:rsidR="00347E94" w:rsidRDefault="008B441F" w:rsidP="008B441F">
      <w:r w:rsidRPr="008B441F">
        <w:t xml:space="preserve">The current Children and Young People’s Plan ends in 2025, and we </w:t>
      </w:r>
      <w:r>
        <w:t xml:space="preserve">want to hear what matters to our communities. </w:t>
      </w:r>
      <w:r w:rsidRPr="008B441F">
        <w:t xml:space="preserve">In the past, contributions from young people have led to real and meaningful changes, including improved activities, enhanced support services, and safer spaces throughout Wakefield. </w:t>
      </w:r>
    </w:p>
    <w:p w14:paraId="05757B09" w14:textId="3F12ED7F" w:rsidR="008B441F" w:rsidRPr="008B441F" w:rsidRDefault="008B441F" w:rsidP="008B441F">
      <w:pPr>
        <w:rPr>
          <w:b/>
          <w:bCs/>
        </w:rPr>
      </w:pPr>
      <w:r w:rsidRPr="008B441F">
        <w:rPr>
          <w:b/>
          <w:bCs/>
        </w:rPr>
        <w:t>This is a powerful opportunity to make a tangible difference once more.</w:t>
      </w:r>
    </w:p>
    <w:p w14:paraId="06FDAD4A" w14:textId="79A889D9" w:rsidR="008B441F" w:rsidRPr="008B441F" w:rsidRDefault="00347E94" w:rsidP="008B441F">
      <w:pPr>
        <w:rPr>
          <w:b/>
          <w:bCs/>
        </w:rPr>
      </w:pPr>
      <w:r>
        <w:rPr>
          <w:b/>
          <w:bCs/>
        </w:rPr>
        <w:t>How you can help us engage with children and young people</w:t>
      </w:r>
      <w:r w:rsidR="008B441F" w:rsidRPr="008B441F">
        <w:rPr>
          <w:b/>
          <w:bCs/>
        </w:rPr>
        <w:t>:</w:t>
      </w:r>
    </w:p>
    <w:p w14:paraId="4CED9905" w14:textId="095F7FF5" w:rsidR="008B441F" w:rsidRPr="008B441F" w:rsidRDefault="008B441F" w:rsidP="008B441F">
      <w:pPr>
        <w:numPr>
          <w:ilvl w:val="0"/>
          <w:numId w:val="2"/>
        </w:numPr>
      </w:pPr>
      <w:r w:rsidRPr="008B441F">
        <w:rPr>
          <w:b/>
          <w:bCs/>
        </w:rPr>
        <w:t xml:space="preserve">Digital and </w:t>
      </w:r>
      <w:r w:rsidR="00347E94">
        <w:rPr>
          <w:b/>
          <w:bCs/>
        </w:rPr>
        <w:t>p</w:t>
      </w:r>
      <w:r w:rsidRPr="008B441F">
        <w:rPr>
          <w:b/>
          <w:bCs/>
        </w:rPr>
        <w:t xml:space="preserve">rint </w:t>
      </w:r>
      <w:r w:rsidR="00347E94">
        <w:rPr>
          <w:b/>
          <w:bCs/>
        </w:rPr>
        <w:t>m</w:t>
      </w:r>
      <w:r w:rsidRPr="008B441F">
        <w:rPr>
          <w:b/>
          <w:bCs/>
        </w:rPr>
        <w:t>aterials</w:t>
      </w:r>
      <w:r w:rsidRPr="008B441F">
        <w:t xml:space="preserve">: Ready-to-use graphics, posters, and flyers for sharing information across </w:t>
      </w:r>
      <w:r w:rsidR="004C682B">
        <w:t>your organisation</w:t>
      </w:r>
      <w:r w:rsidRPr="008B441F">
        <w:t xml:space="preserve"> and community spaces.</w:t>
      </w:r>
    </w:p>
    <w:p w14:paraId="69B3A732" w14:textId="3AACB993" w:rsidR="008B441F" w:rsidRPr="008B441F" w:rsidRDefault="008B441F" w:rsidP="008B441F">
      <w:pPr>
        <w:numPr>
          <w:ilvl w:val="0"/>
          <w:numId w:val="2"/>
        </w:numPr>
      </w:pPr>
      <w:r w:rsidRPr="008B441F">
        <w:rPr>
          <w:b/>
          <w:bCs/>
        </w:rPr>
        <w:t xml:space="preserve">Parent </w:t>
      </w:r>
      <w:r w:rsidR="00347E94">
        <w:rPr>
          <w:b/>
          <w:bCs/>
        </w:rPr>
        <w:t>c</w:t>
      </w:r>
      <w:r w:rsidRPr="008B441F">
        <w:rPr>
          <w:b/>
          <w:bCs/>
        </w:rPr>
        <w:t xml:space="preserve">ommunication </w:t>
      </w:r>
      <w:r w:rsidR="00347E94">
        <w:rPr>
          <w:b/>
          <w:bCs/>
        </w:rPr>
        <w:t>r</w:t>
      </w:r>
      <w:r w:rsidRPr="008B441F">
        <w:rPr>
          <w:b/>
          <w:bCs/>
        </w:rPr>
        <w:t>esources</w:t>
      </w:r>
      <w:r w:rsidRPr="008B441F">
        <w:t xml:space="preserve">: </w:t>
      </w:r>
      <w:r w:rsidR="00347E94">
        <w:t>Newsletter</w:t>
      </w:r>
      <w:r w:rsidRPr="008B441F">
        <w:t xml:space="preserve"> </w:t>
      </w:r>
      <w:r w:rsidR="00347E94">
        <w:t>wording t</w:t>
      </w:r>
      <w:r w:rsidRPr="008B441F">
        <w:t xml:space="preserve">o inform parents and carers about the </w:t>
      </w:r>
      <w:r w:rsidR="00347E94">
        <w:t>survey</w:t>
      </w:r>
      <w:r w:rsidRPr="008B441F">
        <w:t>.</w:t>
      </w:r>
    </w:p>
    <w:p w14:paraId="76BBB016" w14:textId="0C21CF54" w:rsidR="008B441F" w:rsidRPr="008B441F" w:rsidRDefault="008B441F" w:rsidP="008B441F">
      <w:pPr>
        <w:rPr>
          <w:b/>
          <w:bCs/>
        </w:rPr>
      </w:pPr>
      <w:r w:rsidRPr="008B441F">
        <w:rPr>
          <w:b/>
          <w:bCs/>
        </w:rPr>
        <w:t xml:space="preserve">Key </w:t>
      </w:r>
      <w:r w:rsidR="00347E94">
        <w:rPr>
          <w:b/>
          <w:bCs/>
        </w:rPr>
        <w:t>d</w:t>
      </w:r>
      <w:r w:rsidRPr="008B441F">
        <w:rPr>
          <w:b/>
          <w:bCs/>
        </w:rPr>
        <w:t>etails</w:t>
      </w:r>
    </w:p>
    <w:p w14:paraId="195F26EB" w14:textId="416C9FF2" w:rsidR="008B441F" w:rsidRPr="008B441F" w:rsidRDefault="008B441F" w:rsidP="008B441F">
      <w:r w:rsidRPr="008B441F">
        <w:t xml:space="preserve">The </w:t>
      </w:r>
      <w:r w:rsidR="00347E94">
        <w:t xml:space="preserve">survey </w:t>
      </w:r>
      <w:r w:rsidRPr="008B441F">
        <w:t>will run from November to January</w:t>
      </w:r>
      <w:r w:rsidR="00347E94">
        <w:t xml:space="preserve">. </w:t>
      </w:r>
      <w:hyperlink r:id="rId8" w:history="1">
        <w:r w:rsidR="00347E94" w:rsidRPr="0078552B">
          <w:rPr>
            <w:rStyle w:val="Hyperlink"/>
          </w:rPr>
          <w:t xml:space="preserve">The </w:t>
        </w:r>
        <w:r w:rsidRPr="0078552B">
          <w:rPr>
            <w:rStyle w:val="Hyperlink"/>
          </w:rPr>
          <w:t xml:space="preserve">survey </w:t>
        </w:r>
        <w:r w:rsidR="00347E94" w:rsidRPr="0078552B">
          <w:rPr>
            <w:rStyle w:val="Hyperlink"/>
          </w:rPr>
          <w:t xml:space="preserve">will be </w:t>
        </w:r>
        <w:r w:rsidRPr="0078552B">
          <w:rPr>
            <w:rStyle w:val="Hyperlink"/>
          </w:rPr>
          <w:t>available for children and young people</w:t>
        </w:r>
        <w:r w:rsidR="00347E94" w:rsidRPr="0078552B">
          <w:rPr>
            <w:rStyle w:val="Hyperlink"/>
          </w:rPr>
          <w:t xml:space="preserve"> on the Wakefield Families Together website</w:t>
        </w:r>
      </w:hyperlink>
      <w:r w:rsidR="00347E94">
        <w:t xml:space="preserve">. </w:t>
      </w:r>
      <w:r w:rsidR="0078552B">
        <w:t xml:space="preserve">There will also be a </w:t>
      </w:r>
      <w:r w:rsidRPr="008B441F">
        <w:t>separate survey for parents and carers</w:t>
      </w:r>
      <w:r w:rsidR="0078552B">
        <w:t xml:space="preserve"> soon.</w:t>
      </w:r>
      <w:r w:rsidRPr="008B441F">
        <w:t xml:space="preserve"> </w:t>
      </w:r>
    </w:p>
    <w:p w14:paraId="7264C0A3" w14:textId="7C905D9F" w:rsidR="008B441F" w:rsidRPr="008B441F" w:rsidRDefault="008B441F" w:rsidP="008B441F">
      <w:r w:rsidRPr="008B441F">
        <w:t xml:space="preserve">Your support in promoting this initiative can make a significant difference. </w:t>
      </w:r>
      <w:r w:rsidR="00347E94">
        <w:t>W</w:t>
      </w:r>
      <w:r w:rsidRPr="008B441F">
        <w:t>e can ensure that the voices of children and young people across the Wakefield district help shape a future that meets their needs and aspirations.</w:t>
      </w:r>
    </w:p>
    <w:p w14:paraId="1E3F210E" w14:textId="77777777" w:rsidR="008B441F" w:rsidRDefault="008B441F" w:rsidP="008B441F">
      <w:r w:rsidRPr="008B441F">
        <w:t>Thank you for being an essential partner in this process. Let’s inspire our young people to share their voices and contribute to meaningful change!</w:t>
      </w:r>
    </w:p>
    <w:p w14:paraId="5358767E" w14:textId="77777777" w:rsidR="00A66A96" w:rsidRDefault="00A66A96" w:rsidP="008B441F"/>
    <w:p w14:paraId="68BAB2C9" w14:textId="77777777" w:rsidR="000F4460" w:rsidRDefault="000F4460" w:rsidP="008B441F"/>
    <w:p w14:paraId="3982791E" w14:textId="77777777" w:rsidR="000F4460" w:rsidRDefault="000F4460" w:rsidP="008B441F"/>
    <w:p w14:paraId="46F2AA52" w14:textId="77777777" w:rsidR="000F4460" w:rsidRDefault="000F4460" w:rsidP="008B441F"/>
    <w:p w14:paraId="61A47619" w14:textId="77777777" w:rsidR="000F4460" w:rsidRDefault="000F4460" w:rsidP="008B441F"/>
    <w:p w14:paraId="06D2243A" w14:textId="77777777" w:rsidR="000F4460" w:rsidRDefault="000F4460" w:rsidP="008B441F"/>
    <w:p w14:paraId="7C680C79" w14:textId="77777777" w:rsidR="000F4460" w:rsidRDefault="000F4460" w:rsidP="008B441F"/>
    <w:p w14:paraId="07073C21" w14:textId="77777777" w:rsidR="000F4460" w:rsidRDefault="000F4460" w:rsidP="008B441F"/>
    <w:p w14:paraId="2D81651B" w14:textId="77777777" w:rsidR="000F4460" w:rsidRDefault="000F4460" w:rsidP="008B441F"/>
    <w:p w14:paraId="0B45BFF6" w14:textId="77777777" w:rsidR="000F4460" w:rsidRDefault="000F4460" w:rsidP="008B441F"/>
    <w:p w14:paraId="5E20D52B" w14:textId="520AA0F0" w:rsidR="00347E94" w:rsidRDefault="00347E94" w:rsidP="00AD0C20">
      <w:pPr>
        <w:pStyle w:val="ListParagraph"/>
        <w:numPr>
          <w:ilvl w:val="0"/>
          <w:numId w:val="6"/>
        </w:numPr>
      </w:pPr>
      <w:r>
        <w:t>Website and newsletter wording:</w:t>
      </w:r>
    </w:p>
    <w:p w14:paraId="04FA79C3" w14:textId="0EFE8B98" w:rsidR="00635FA3" w:rsidRPr="00635FA3" w:rsidRDefault="00AD0C20" w:rsidP="00347E94">
      <w:r>
        <w:t xml:space="preserve">Wording for launch: </w:t>
      </w:r>
      <w:r w:rsidR="00635FA3" w:rsidRPr="00635FA3">
        <w:t xml:space="preserve"> </w:t>
      </w:r>
    </w:p>
    <w:p w14:paraId="370ADF58" w14:textId="37F9CB56" w:rsidR="00347E94" w:rsidRDefault="00347E94" w:rsidP="00347E94">
      <w:pPr>
        <w:rPr>
          <w:b/>
          <w:bCs/>
        </w:rPr>
      </w:pPr>
      <w:r>
        <w:rPr>
          <w:b/>
          <w:bCs/>
        </w:rPr>
        <w:t>Speak Up, Be Heard, Shape Your Future</w:t>
      </w:r>
    </w:p>
    <w:p w14:paraId="6B611D87" w14:textId="5B1DE704" w:rsidR="00347E94" w:rsidRPr="00347E94" w:rsidRDefault="00347E94" w:rsidP="00347E94">
      <w:r w:rsidRPr="00347E94">
        <w:t xml:space="preserve">The Children and Young People’s Plan </w:t>
      </w:r>
      <w:r>
        <w:t>survey</w:t>
      </w:r>
      <w:r w:rsidRPr="00347E94">
        <w:t xml:space="preserve"> is now live</w:t>
      </w:r>
      <w:r>
        <w:t>! A</w:t>
      </w:r>
      <w:r w:rsidRPr="00347E94">
        <w:t>nd we’re inviting children, young people, and their families across the Wakefield district to share their thoughts on what matters most to them! This is a chance to help shape the priorities for our community over the coming years.</w:t>
      </w:r>
    </w:p>
    <w:p w14:paraId="07B6B3FD" w14:textId="77777777" w:rsidR="00347E94" w:rsidRPr="00347E94" w:rsidRDefault="00347E94" w:rsidP="00347E94">
      <w:r w:rsidRPr="00347E94">
        <w:t>In the last plan, input from young people led to real improvements—more activities, greater support, and safer spaces across the district. Now, we want to hear from you again!</w:t>
      </w:r>
    </w:p>
    <w:p w14:paraId="0723B2C7" w14:textId="256F6F9F" w:rsidR="00347E94" w:rsidRPr="00347E94" w:rsidRDefault="00347E94" w:rsidP="00347E94">
      <w:r w:rsidRPr="00347E94">
        <w:t xml:space="preserve">How to </w:t>
      </w:r>
      <w:r>
        <w:t>take part</w:t>
      </w:r>
      <w:r w:rsidRPr="00347E94">
        <w:t>:</w:t>
      </w:r>
    </w:p>
    <w:p w14:paraId="06E783C7" w14:textId="65D8CF9E" w:rsidR="00B43D44" w:rsidRDefault="00B43D44" w:rsidP="00B43D44">
      <w:pPr>
        <w:pStyle w:val="ListParagraph"/>
        <w:numPr>
          <w:ilvl w:val="0"/>
          <w:numId w:val="3"/>
        </w:numPr>
      </w:pPr>
      <w:r>
        <w:t xml:space="preserve">Access the survey on our </w:t>
      </w:r>
      <w:hyperlink r:id="rId9" w:history="1">
        <w:r w:rsidRPr="00D774A3">
          <w:rPr>
            <w:rStyle w:val="Hyperlink"/>
          </w:rPr>
          <w:t>Wakefield Families Together website here</w:t>
        </w:r>
      </w:hyperlink>
      <w:r>
        <w:t>.</w:t>
      </w:r>
    </w:p>
    <w:p w14:paraId="6C2A05F1" w14:textId="42E23D75" w:rsidR="00B43D44" w:rsidRDefault="00B43D44" w:rsidP="00B43D44">
      <w:pPr>
        <w:pStyle w:val="ListParagraph"/>
        <w:numPr>
          <w:ilvl w:val="0"/>
          <w:numId w:val="3"/>
        </w:numPr>
      </w:pPr>
      <w:r>
        <w:t>Choose which survey you want to complete</w:t>
      </w:r>
    </w:p>
    <w:p w14:paraId="063AB68F" w14:textId="054C91BE" w:rsidR="00B43D44" w:rsidRDefault="00B43D44" w:rsidP="00B43D44">
      <w:pPr>
        <w:pStyle w:val="ListParagraph"/>
        <w:numPr>
          <w:ilvl w:val="1"/>
          <w:numId w:val="3"/>
        </w:numPr>
      </w:pPr>
      <w:r>
        <w:t>Children and young people survey</w:t>
      </w:r>
    </w:p>
    <w:p w14:paraId="7426DC69" w14:textId="0CFF2F79" w:rsidR="00B43D44" w:rsidRDefault="00B43D44" w:rsidP="00B43D44">
      <w:pPr>
        <w:pStyle w:val="ListParagraph"/>
        <w:numPr>
          <w:ilvl w:val="1"/>
          <w:numId w:val="3"/>
        </w:numPr>
      </w:pPr>
      <w:r>
        <w:t>Parents and carers survey</w:t>
      </w:r>
    </w:p>
    <w:p w14:paraId="34373969" w14:textId="62D7BC51" w:rsidR="00B43D44" w:rsidRDefault="00635FA3" w:rsidP="00635FA3">
      <w:r>
        <w:t xml:space="preserve">Younger children they may need help accessing the survey online and reading the questions. </w:t>
      </w:r>
    </w:p>
    <w:p w14:paraId="4F9F5396" w14:textId="49A1D789" w:rsidR="00635FA3" w:rsidRDefault="00635FA3" w:rsidP="00635FA3">
      <w:pPr>
        <w:pStyle w:val="ListParagraph"/>
        <w:numPr>
          <w:ilvl w:val="0"/>
          <w:numId w:val="3"/>
        </w:numPr>
      </w:pPr>
      <w:r>
        <w:t xml:space="preserve">Answer the questions online – ensure you complete </w:t>
      </w:r>
      <w:proofErr w:type="gramStart"/>
      <w:r>
        <w:t>all of</w:t>
      </w:r>
      <w:proofErr w:type="gramEnd"/>
      <w:r>
        <w:t xml:space="preserve"> the questions and press complete / submit. </w:t>
      </w:r>
    </w:p>
    <w:p w14:paraId="6D21F08A" w14:textId="77777777" w:rsidR="00347E94" w:rsidRPr="00347E94" w:rsidRDefault="00347E94" w:rsidP="00347E94">
      <w:r w:rsidRPr="00347E94">
        <w:t>Your feedback can make a real difference, helping set the direction for programs, activities, and services that support children and young people across Wakefield.</w:t>
      </w:r>
    </w:p>
    <w:p w14:paraId="088D0ECD" w14:textId="75FB1642" w:rsidR="00635FA3" w:rsidRDefault="00635FA3" w:rsidP="00635FA3">
      <w:pPr>
        <w:rPr>
          <w:b/>
          <w:bCs/>
        </w:rPr>
      </w:pPr>
      <w:hyperlink r:id="rId10" w:history="1">
        <w:r w:rsidRPr="00E76E3F">
          <w:rPr>
            <w:rStyle w:val="Hyperlink"/>
            <w:b/>
            <w:bCs/>
          </w:rPr>
          <w:t>Speak Up, Be Heard, Shape Your Future</w:t>
        </w:r>
      </w:hyperlink>
    </w:p>
    <w:p w14:paraId="0765B846" w14:textId="5FC83DD3" w:rsidR="00635FA3" w:rsidRDefault="00635FA3" w:rsidP="00347E94">
      <w:r>
        <w:t>________________________________________________</w:t>
      </w:r>
    </w:p>
    <w:p w14:paraId="3ABDB89E" w14:textId="3EA5E2AD" w:rsidR="00635FA3" w:rsidRPr="00347E94" w:rsidRDefault="00AD0C20" w:rsidP="00347E94">
      <w:r>
        <w:t>Wording to be used clo</w:t>
      </w:r>
      <w:r w:rsidR="00635FA3">
        <w:t>se to survey closing date</w:t>
      </w:r>
      <w:r>
        <w:t xml:space="preserve">: </w:t>
      </w:r>
      <w:r w:rsidR="00635FA3">
        <w:t xml:space="preserve"> </w:t>
      </w:r>
    </w:p>
    <w:p w14:paraId="11739B5B" w14:textId="77777777" w:rsidR="00635FA3" w:rsidRDefault="00635FA3" w:rsidP="00635FA3">
      <w:pPr>
        <w:rPr>
          <w:b/>
          <w:bCs/>
        </w:rPr>
      </w:pPr>
      <w:r>
        <w:rPr>
          <w:b/>
          <w:bCs/>
        </w:rPr>
        <w:t>Speak Up, Be Heard, Shape Your Future</w:t>
      </w:r>
    </w:p>
    <w:p w14:paraId="44B4077F" w14:textId="47F7AE7A" w:rsidR="00635FA3" w:rsidRPr="00635FA3" w:rsidRDefault="00635FA3" w:rsidP="00635FA3">
      <w:r w:rsidRPr="00635FA3">
        <w:t xml:space="preserve">Time is running out to have your say! The </w:t>
      </w:r>
      <w:r w:rsidRPr="00635FA3">
        <w:rPr>
          <w:i/>
          <w:iCs/>
        </w:rPr>
        <w:t>Children and Young People’s Plan</w:t>
      </w:r>
      <w:r w:rsidRPr="00635FA3">
        <w:t xml:space="preserve"> survey is still open, but only for a short while longer. We’re </w:t>
      </w:r>
      <w:r>
        <w:t xml:space="preserve">want </w:t>
      </w:r>
      <w:r w:rsidRPr="00635FA3">
        <w:t>children, young people, and their families across the Wakefield district to share their thoughts and shape the priorities for the years ahead.</w:t>
      </w:r>
    </w:p>
    <w:p w14:paraId="3ED45FC3" w14:textId="77777777" w:rsidR="00635FA3" w:rsidRPr="00635FA3" w:rsidRDefault="00635FA3" w:rsidP="00635FA3">
      <w:r w:rsidRPr="00635FA3">
        <w:t>Your feedback matters—help set the course for programs, activities, and services for children and young people across Wakefield.</w:t>
      </w:r>
    </w:p>
    <w:p w14:paraId="746A8857" w14:textId="4C7A83F3" w:rsidR="00635FA3" w:rsidRPr="00635FA3" w:rsidRDefault="00635FA3" w:rsidP="00635FA3">
      <w:pPr>
        <w:rPr>
          <w:b/>
          <w:bCs/>
        </w:rPr>
      </w:pPr>
      <w:hyperlink r:id="rId11" w:history="1">
        <w:r w:rsidRPr="00E76E3F">
          <w:rPr>
            <w:rStyle w:val="Hyperlink"/>
            <w:b/>
            <w:bCs/>
          </w:rPr>
          <w:t>Speak Up, Be Heard, Shape Your Future.</w:t>
        </w:r>
      </w:hyperlink>
    </w:p>
    <w:p w14:paraId="7E88DF50" w14:textId="678B5480" w:rsidR="00AD0C20" w:rsidRDefault="00AD0C20" w:rsidP="00AD0C20">
      <w:pPr>
        <w:pStyle w:val="ListParagraph"/>
        <w:numPr>
          <w:ilvl w:val="0"/>
          <w:numId w:val="6"/>
        </w:numPr>
        <w:rPr>
          <w:b/>
          <w:bCs/>
        </w:rPr>
      </w:pPr>
      <w:r w:rsidRPr="00AD0C20">
        <w:rPr>
          <w:b/>
          <w:bCs/>
        </w:rPr>
        <w:t xml:space="preserve">Social media </w:t>
      </w:r>
      <w:r>
        <w:rPr>
          <w:b/>
          <w:bCs/>
        </w:rPr>
        <w:t xml:space="preserve">and digital app </w:t>
      </w:r>
      <w:r w:rsidRPr="00AD0C20">
        <w:rPr>
          <w:b/>
          <w:bCs/>
        </w:rPr>
        <w:t>wording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AD0C20" w14:paraId="7010B5EA" w14:textId="77777777" w:rsidTr="00AD0C20">
        <w:tc>
          <w:tcPr>
            <w:tcW w:w="2500" w:type="pct"/>
          </w:tcPr>
          <w:p w14:paraId="7C7FCCD5" w14:textId="69CF25EF" w:rsidR="00AD0C20" w:rsidRDefault="00FF4EAE" w:rsidP="00AD0C20">
            <w:pPr>
              <w:rPr>
                <w:b/>
                <w:bCs/>
              </w:rPr>
            </w:pPr>
            <w:r>
              <w:rPr>
                <w:b/>
                <w:bCs/>
              </w:rPr>
              <w:t>Wording</w:t>
            </w:r>
          </w:p>
        </w:tc>
        <w:tc>
          <w:tcPr>
            <w:tcW w:w="2500" w:type="pct"/>
          </w:tcPr>
          <w:p w14:paraId="4DE1F214" w14:textId="3BE46CCF" w:rsidR="00AD0C20" w:rsidRDefault="00FF4EAE" w:rsidP="00AD0C20">
            <w:pPr>
              <w:rPr>
                <w:b/>
                <w:bCs/>
              </w:rPr>
            </w:pPr>
            <w:r>
              <w:rPr>
                <w:b/>
                <w:bCs/>
              </w:rPr>
              <w:t>Image</w:t>
            </w:r>
          </w:p>
        </w:tc>
      </w:tr>
      <w:tr w:rsidR="00DB0C8B" w14:paraId="235C37BB" w14:textId="77777777" w:rsidTr="00DB0C8B">
        <w:tc>
          <w:tcPr>
            <w:tcW w:w="5000" w:type="pct"/>
            <w:gridSpan w:val="2"/>
          </w:tcPr>
          <w:p w14:paraId="0F622AC1" w14:textId="77777777" w:rsidR="00DB0C8B" w:rsidRDefault="00DB0C8B" w:rsidP="00AD0C20">
            <w:pPr>
              <w:rPr>
                <w:rFonts w:ascii="Segoe UI Emoji" w:hAnsi="Segoe UI Emoji" w:cs="Segoe UI Emoji"/>
              </w:rPr>
            </w:pPr>
          </w:p>
          <w:p w14:paraId="440EE017" w14:textId="77777777" w:rsidR="00DB0C8B" w:rsidRDefault="00DB0C8B" w:rsidP="00AD0C20">
            <w:r w:rsidRPr="00AD0C20">
              <w:rPr>
                <w:rFonts w:ascii="Segoe UI Emoji" w:hAnsi="Segoe UI Emoji" w:cs="Segoe UI Emoji"/>
              </w:rPr>
              <w:t>📢</w:t>
            </w:r>
            <w:r w:rsidRPr="00355576">
              <w:t xml:space="preserve"> </w:t>
            </w:r>
            <w:r>
              <w:t>Speak Up, Be Heard, Shape Your Future</w:t>
            </w:r>
          </w:p>
          <w:p w14:paraId="09B7B21E" w14:textId="77777777" w:rsidR="00DB0C8B" w:rsidRDefault="00DB0C8B" w:rsidP="00AD0C20"/>
          <w:p w14:paraId="6738E19E" w14:textId="77777777" w:rsidR="00DB0C8B" w:rsidRDefault="00DB0C8B" w:rsidP="00AD0C20">
            <w:r>
              <w:t>We want to hear about what matters to our y</w:t>
            </w:r>
            <w:r w:rsidRPr="00355576">
              <w:t>oung people</w:t>
            </w:r>
            <w:r>
              <w:t>!</w:t>
            </w:r>
          </w:p>
          <w:p w14:paraId="0C34577F" w14:textId="77777777" w:rsidR="00DB0C8B" w:rsidRPr="00355576" w:rsidRDefault="00DB0C8B" w:rsidP="00AD0C20"/>
          <w:p w14:paraId="4F0D6898" w14:textId="77777777" w:rsidR="00DB0C8B" w:rsidRDefault="00DB0C8B" w:rsidP="00AD0C20">
            <w:r>
              <w:lastRenderedPageBreak/>
              <w:t xml:space="preserve">Your ideas can have an impact – and be included in our Children and Young People’s Plan! </w:t>
            </w:r>
          </w:p>
          <w:p w14:paraId="507277AB" w14:textId="77777777" w:rsidR="00DB0C8B" w:rsidRDefault="00DB0C8B" w:rsidP="00AD0C20"/>
          <w:p w14:paraId="5265BCE7" w14:textId="6C548FD7" w:rsidR="00DB0C8B" w:rsidRDefault="00DB0C8B" w:rsidP="00AD0C20">
            <w:r w:rsidRPr="00355576">
              <w:t xml:space="preserve">Don’t miss out on this chance to make Wakefield an even better place to live, </w:t>
            </w:r>
            <w:r>
              <w:t xml:space="preserve">happy healthy and safe – complete our survey today. </w:t>
            </w:r>
            <w:r w:rsidRPr="00AD0C20">
              <w:rPr>
                <w:rFonts w:ascii="Segoe UI Emoji" w:hAnsi="Segoe UI Emoji" w:cs="Segoe UI Emoji"/>
              </w:rPr>
              <w:t>✨</w:t>
            </w:r>
            <w:r w:rsidRPr="00355576">
              <w:t xml:space="preserve">  </w:t>
            </w:r>
          </w:p>
          <w:p w14:paraId="240CC555" w14:textId="77777777" w:rsidR="00DB0C8B" w:rsidRPr="00355576" w:rsidRDefault="00DB0C8B" w:rsidP="00AD0C20"/>
          <w:p w14:paraId="18FB186F" w14:textId="77777777" w:rsidR="00DB0C8B" w:rsidRDefault="00DB0C8B" w:rsidP="00AD0C20">
            <w:r w:rsidRPr="00337646">
              <w:t xml:space="preserve">Parents </w:t>
            </w:r>
            <w:r>
              <w:t>and</w:t>
            </w:r>
            <w:r w:rsidRPr="00337646">
              <w:t xml:space="preserve"> carers, there’s a </w:t>
            </w:r>
            <w:r>
              <w:t xml:space="preserve">separate </w:t>
            </w:r>
            <w:r w:rsidRPr="00337646">
              <w:t xml:space="preserve">survey for you too! </w:t>
            </w:r>
            <w:r w:rsidRPr="00AD0C20">
              <w:rPr>
                <w:rFonts w:ascii="Segoe UI Emoji" w:hAnsi="Segoe UI Emoji" w:cs="Segoe UI Emoji"/>
              </w:rPr>
              <w:t>✨</w:t>
            </w:r>
            <w:r w:rsidRPr="00337646">
              <w:t xml:space="preserve"> </w:t>
            </w:r>
          </w:p>
          <w:p w14:paraId="6DBDBF2E" w14:textId="20C5D6FF" w:rsidR="00DB0C8B" w:rsidRDefault="00E76E3F" w:rsidP="00AD0C20">
            <w:pPr>
              <w:rPr>
                <w:b/>
                <w:bCs/>
              </w:rPr>
            </w:pPr>
            <w:hyperlink r:id="rId12" w:history="1">
              <w:r w:rsidRPr="00E76E3F">
                <w:rPr>
                  <w:rStyle w:val="Hyperlink"/>
                </w:rPr>
                <w:t>Our Vision – Wakefield Families Together</w:t>
              </w:r>
            </w:hyperlink>
            <w:r w:rsidR="00DB0C8B">
              <w:br/>
            </w:r>
          </w:p>
        </w:tc>
      </w:tr>
      <w:tr w:rsidR="00DB0C8B" w14:paraId="6D70C33C" w14:textId="77777777" w:rsidTr="00DB0C8B">
        <w:tc>
          <w:tcPr>
            <w:tcW w:w="5000" w:type="pct"/>
            <w:gridSpan w:val="2"/>
          </w:tcPr>
          <w:p w14:paraId="71EF428E" w14:textId="0647D3C3" w:rsidR="00DB0C8B" w:rsidRDefault="00DB0C8B" w:rsidP="00AD0C20">
            <w:r w:rsidRPr="009C2DD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w:lastRenderedPageBreak/>
              <mc:AlternateContent>
                <mc:Choice Requires="w16se">
                  <w16se:symEx w16se:font="Segoe UI Emoji" w16se:char="1F5E3"/>
                </mc:Choice>
                <mc:Fallback>
                  <w:t>🗣</w:t>
                </mc:Fallback>
              </mc:AlternateContent>
            </w:r>
            <w:r w:rsidRPr="009C2DDC">
              <w:t xml:space="preserve"> </w:t>
            </w:r>
            <w:r>
              <w:t xml:space="preserve">Are you a young person living in Wakefield? </w:t>
            </w:r>
            <w:r w:rsidRPr="009C2DDC">
              <w:t xml:space="preserve">Your voice matters! </w:t>
            </w:r>
            <w:r w:rsidRPr="009C2DDC">
              <w:br/>
            </w:r>
            <w:r w:rsidRPr="009C2DDC">
              <w:br/>
            </w:r>
            <w:r>
              <w:t xml:space="preserve">Our </w:t>
            </w:r>
            <w:r w:rsidRPr="009C2DDC">
              <w:t xml:space="preserve">Children and Young People’s Plan brought real changes across </w:t>
            </w:r>
            <w:r>
              <w:t xml:space="preserve">the </w:t>
            </w:r>
            <w:r w:rsidRPr="009C2DDC">
              <w:t>Wakefield</w:t>
            </w:r>
            <w:r>
              <w:t xml:space="preserve"> district</w:t>
            </w:r>
            <w:r w:rsidRPr="009C2DDC">
              <w:t xml:space="preserve">, from better activities to safer spaces. </w:t>
            </w:r>
            <w:r>
              <w:br/>
            </w:r>
          </w:p>
          <w:p w14:paraId="02D9234C" w14:textId="77777777" w:rsidR="00DB0C8B" w:rsidRDefault="00DB0C8B" w:rsidP="00AD0C20">
            <w:r w:rsidRPr="009C2DDC">
              <w:t xml:space="preserve">Now, it’s time for a new plan, and we want to hear from </w:t>
            </w:r>
            <w:r>
              <w:t xml:space="preserve">our </w:t>
            </w:r>
            <w:r w:rsidRPr="009C2DDC">
              <w:t>young people</w:t>
            </w:r>
            <w:r>
              <w:t xml:space="preserve"> again! </w:t>
            </w:r>
          </w:p>
          <w:p w14:paraId="5F2BC8B0" w14:textId="77777777" w:rsidR="00DB0C8B" w:rsidRDefault="00DB0C8B" w:rsidP="00AD0C20"/>
          <w:p w14:paraId="2DBEFCFB" w14:textId="77777777" w:rsidR="00DB0C8B" w:rsidRDefault="00DB0C8B" w:rsidP="00AD0C20">
            <w:r>
              <w:t xml:space="preserve">What is important to you? </w:t>
            </w:r>
          </w:p>
          <w:p w14:paraId="12FBE907" w14:textId="77777777" w:rsidR="00DB0C8B" w:rsidRDefault="00DB0C8B" w:rsidP="00AD0C20">
            <w:r>
              <w:t>What changes would you like to see in Wakefield?</w:t>
            </w:r>
          </w:p>
          <w:p w14:paraId="5E48E1F5" w14:textId="012C5749" w:rsidR="00DB0C8B" w:rsidRDefault="00DB0C8B" w:rsidP="00AD0C20">
            <w:r>
              <w:t>Fill on our online survey and make your voice heard!</w:t>
            </w:r>
          </w:p>
          <w:p w14:paraId="65275BBA" w14:textId="77777777" w:rsidR="00DB0C8B" w:rsidRDefault="00DB0C8B" w:rsidP="00AD0C20"/>
          <w:p w14:paraId="31F6D287" w14:textId="77777777" w:rsidR="00DB0C8B" w:rsidRDefault="00DB0C8B" w:rsidP="00AD0C20">
            <w:r w:rsidRPr="00AD0C20">
              <w:rPr>
                <w:rFonts w:ascii="Segoe UI Emoji" w:hAnsi="Segoe UI Emoji" w:cs="Segoe UI Emoji"/>
              </w:rPr>
              <w:t>📢</w:t>
            </w:r>
            <w:r w:rsidRPr="00355576">
              <w:t xml:space="preserve"> </w:t>
            </w:r>
            <w:r>
              <w:t>Speak Up, Be Heard, Shape Your Future</w:t>
            </w:r>
          </w:p>
          <w:p w14:paraId="64F7445B" w14:textId="77777777" w:rsidR="00DB0C8B" w:rsidRPr="009C2DDC" w:rsidRDefault="00DB0C8B" w:rsidP="00AD0C20"/>
          <w:p w14:paraId="055FD5D1" w14:textId="6C26C70A" w:rsidR="00DB0C8B" w:rsidRDefault="00DB0C8B" w:rsidP="00AD0C20">
            <w:r w:rsidRPr="00AD0C20">
              <w:rPr>
                <w:rFonts w:ascii="Segoe UI Emoji" w:hAnsi="Segoe UI Emoji" w:cs="Segoe UI Emoji"/>
              </w:rPr>
              <w:t>🌍</w:t>
            </w:r>
            <w:r w:rsidRPr="009C2DDC">
              <w:t xml:space="preserve"> Let’s make a difference together!</w:t>
            </w:r>
            <w:r w:rsidR="00BA4DFD">
              <w:t xml:space="preserve"> </w:t>
            </w:r>
            <w:hyperlink r:id="rId13" w:history="1">
              <w:r w:rsidR="00BA4DFD" w:rsidRPr="00BA4DFD">
                <w:rPr>
                  <w:rStyle w:val="Hyperlink"/>
                </w:rPr>
                <w:t>Our Vision – Wakefield Families Together</w:t>
              </w:r>
            </w:hyperlink>
          </w:p>
          <w:p w14:paraId="02EA3145" w14:textId="7D06438D" w:rsidR="00DB0C8B" w:rsidRDefault="00DB0C8B" w:rsidP="00AD0C20">
            <w:pPr>
              <w:rPr>
                <w:b/>
                <w:bCs/>
              </w:rPr>
            </w:pPr>
          </w:p>
        </w:tc>
      </w:tr>
      <w:tr w:rsidR="00DB0C8B" w14:paraId="593A339D" w14:textId="77777777" w:rsidTr="00DB0C8B">
        <w:tc>
          <w:tcPr>
            <w:tcW w:w="5000" w:type="pct"/>
            <w:gridSpan w:val="2"/>
          </w:tcPr>
          <w:p w14:paraId="59C2BCBD" w14:textId="77777777" w:rsidR="00DB0C8B" w:rsidRDefault="00DB0C8B" w:rsidP="00AD0C20"/>
          <w:p w14:paraId="1ECF7667" w14:textId="121BE3E1" w:rsidR="00DB0C8B" w:rsidRDefault="00DB0C8B" w:rsidP="00AD0C20">
            <w:r>
              <w:t xml:space="preserve">We want to hear from your children and young people! </w:t>
            </w:r>
          </w:p>
          <w:p w14:paraId="17FE1BCC" w14:textId="0839A833" w:rsidR="00DB0C8B" w:rsidRPr="00AD0C20" w:rsidRDefault="00DB0C8B" w:rsidP="00AD0C20">
            <w:pPr>
              <w:rPr>
                <w:rFonts w:ascii="Segoe UI Emoji" w:hAnsi="Segoe UI Emoji" w:cs="Segoe UI Emoji"/>
              </w:rPr>
            </w:pPr>
            <w:r w:rsidRPr="004F2000">
              <w:br/>
            </w:r>
            <w:r>
              <w:t xml:space="preserve">Their </w:t>
            </w:r>
            <w:r w:rsidRPr="004F2000">
              <w:t>ideas could shape Wakefield’s future—</w:t>
            </w:r>
            <w:r>
              <w:t xml:space="preserve"> and be a part of our next Children and Young People’s Plan. </w:t>
            </w:r>
            <w:r w:rsidRPr="004F2000">
              <w:br/>
            </w:r>
            <w:r w:rsidRPr="004F2000">
              <w:br/>
            </w:r>
            <w:r>
              <w:t>Let them have their say by completing our survey</w:t>
            </w:r>
            <w:r w:rsidR="00BA4DFD">
              <w:t>.</w:t>
            </w:r>
            <w:r w:rsidRPr="004F2000">
              <w:t xml:space="preserve"> </w:t>
            </w:r>
            <w:r w:rsidRPr="00AD0C20">
              <w:rPr>
                <w:rFonts w:ascii="Segoe UI Emoji" w:hAnsi="Segoe UI Emoji" w:cs="Segoe UI Emoji"/>
              </w:rPr>
              <w:t xml:space="preserve">🗣️ </w:t>
            </w:r>
          </w:p>
          <w:p w14:paraId="0A7D1470" w14:textId="77777777" w:rsidR="00DB0C8B" w:rsidRDefault="00DB0C8B" w:rsidP="00AD0C20">
            <w:pPr>
              <w:rPr>
                <w:rFonts w:ascii="Segoe UI Emoji" w:hAnsi="Segoe UI Emoji" w:cs="Segoe UI Emoji"/>
              </w:rPr>
            </w:pPr>
          </w:p>
          <w:p w14:paraId="7B85D06B" w14:textId="69FA9C9F" w:rsidR="00DB0C8B" w:rsidRDefault="00DB0C8B" w:rsidP="00AD0C20">
            <w:r w:rsidRPr="00AD0C20">
              <w:rPr>
                <w:rFonts w:ascii="Segoe UI Emoji" w:hAnsi="Segoe UI Emoji" w:cs="Segoe UI Emoji"/>
              </w:rPr>
              <w:t>📢</w:t>
            </w:r>
            <w:r w:rsidRPr="00355576">
              <w:t xml:space="preserve"> </w:t>
            </w:r>
            <w:r>
              <w:t>Speak Up, Be Heard, Shape Your Future</w:t>
            </w:r>
            <w:r w:rsidR="00BA4DFD">
              <w:t xml:space="preserve"> &gt;&gt; </w:t>
            </w:r>
            <w:hyperlink r:id="rId14" w:history="1">
              <w:r w:rsidR="00BA4DFD" w:rsidRPr="00BA4DFD">
                <w:rPr>
                  <w:rStyle w:val="Hyperlink"/>
                </w:rPr>
                <w:t>Our Vision – Wakefield Families Together</w:t>
              </w:r>
            </w:hyperlink>
          </w:p>
          <w:p w14:paraId="5799A0DD" w14:textId="77777777" w:rsidR="00DB0C8B" w:rsidRDefault="00DB0C8B" w:rsidP="00AD0C20">
            <w:pPr>
              <w:rPr>
                <w:rFonts w:ascii="Segoe UI Emoji" w:hAnsi="Segoe UI Emoji" w:cs="Segoe UI Emoji"/>
              </w:rPr>
            </w:pPr>
          </w:p>
          <w:p w14:paraId="3BBD3233" w14:textId="77777777" w:rsidR="00DB0C8B" w:rsidRPr="00AD0C20" w:rsidRDefault="00DB0C8B" w:rsidP="00AD0C20">
            <w:pPr>
              <w:rPr>
                <w:rFonts w:ascii="Segoe UI Emoji" w:hAnsi="Segoe UI Emoji" w:cs="Segoe UI Emoji"/>
              </w:rPr>
            </w:pPr>
            <w:r w:rsidRPr="00AD0C20">
              <w:rPr>
                <w:rFonts w:ascii="Segoe UI Emoji" w:hAnsi="Segoe UI Emoji" w:cs="Segoe UI Emoji"/>
              </w:rPr>
              <w:t xml:space="preserve">There is a separate consultation for parents and carers too.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69"/>
                </mc:Choice>
                <mc:Fallback>
                  <w:t>👩</w:t>
                </mc:Fallback>
              </mc:AlternateContent>
            </w:r>
            <w:r w:rsidRPr="00AD0C20">
              <w:rPr>
                <w:rFonts w:ascii="Segoe UI Emoji" w:hAnsi="Segoe UI Emoji" w:cs="Segoe UI Emoji"/>
              </w:rPr>
              <w:t>‍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466"/>
                </mc:Choice>
                <mc:Fallback>
                  <w:t>👦</w:t>
                </mc:Fallback>
              </mc:AlternateContent>
            </w:r>
          </w:p>
          <w:p w14:paraId="53009AA9" w14:textId="77777777" w:rsidR="00DB0C8B" w:rsidRDefault="00DB0C8B" w:rsidP="00AD0C20">
            <w:pPr>
              <w:rPr>
                <w:b/>
                <w:bCs/>
              </w:rPr>
            </w:pPr>
          </w:p>
        </w:tc>
      </w:tr>
    </w:tbl>
    <w:p w14:paraId="7E72933D" w14:textId="77777777" w:rsidR="00AD0C20" w:rsidRDefault="00AD0C20" w:rsidP="00AD0C20">
      <w:pPr>
        <w:rPr>
          <w:b/>
          <w:bCs/>
        </w:rPr>
      </w:pPr>
    </w:p>
    <w:p w14:paraId="798918AA" w14:textId="47FEEECC" w:rsidR="000F4460" w:rsidRDefault="000F4460" w:rsidP="000F446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Social media and digital images</w:t>
      </w:r>
    </w:p>
    <w:p w14:paraId="61F41685" w14:textId="0E2B2021" w:rsidR="000F4460" w:rsidRPr="000F4460" w:rsidRDefault="000F4460" w:rsidP="000F446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Posters and flyers for print in house </w:t>
      </w:r>
    </w:p>
    <w:p w14:paraId="1987A802" w14:textId="77777777" w:rsidR="00347E94" w:rsidRDefault="00347E94" w:rsidP="008B441F"/>
    <w:p w14:paraId="348A5A08" w14:textId="77777777" w:rsidR="00347E94" w:rsidRPr="008B441F" w:rsidRDefault="00347E94" w:rsidP="008B441F"/>
    <w:sectPr w:rsidR="00347E94" w:rsidRPr="008B4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53516"/>
    <w:multiLevelType w:val="hybridMultilevel"/>
    <w:tmpl w:val="BCEC4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784B"/>
    <w:multiLevelType w:val="multilevel"/>
    <w:tmpl w:val="5F16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76245"/>
    <w:multiLevelType w:val="multilevel"/>
    <w:tmpl w:val="989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A303A"/>
    <w:multiLevelType w:val="hybridMultilevel"/>
    <w:tmpl w:val="A596D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DCC"/>
    <w:multiLevelType w:val="multilevel"/>
    <w:tmpl w:val="3162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40DBA"/>
    <w:multiLevelType w:val="hybridMultilevel"/>
    <w:tmpl w:val="A596D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A53E8"/>
    <w:multiLevelType w:val="hybridMultilevel"/>
    <w:tmpl w:val="BCEC4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22755">
    <w:abstractNumId w:val="2"/>
  </w:num>
  <w:num w:numId="2" w16cid:durableId="681011954">
    <w:abstractNumId w:val="1"/>
  </w:num>
  <w:num w:numId="3" w16cid:durableId="843209652">
    <w:abstractNumId w:val="3"/>
  </w:num>
  <w:num w:numId="4" w16cid:durableId="1571038325">
    <w:abstractNumId w:val="5"/>
  </w:num>
  <w:num w:numId="5" w16cid:durableId="1031564800">
    <w:abstractNumId w:val="4"/>
  </w:num>
  <w:num w:numId="6" w16cid:durableId="777529652">
    <w:abstractNumId w:val="0"/>
  </w:num>
  <w:num w:numId="7" w16cid:durableId="974606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8"/>
    <w:rsid w:val="00070E8C"/>
    <w:rsid w:val="000D2413"/>
    <w:rsid w:val="000D5150"/>
    <w:rsid w:val="000F4460"/>
    <w:rsid w:val="001B77B2"/>
    <w:rsid w:val="00222E28"/>
    <w:rsid w:val="002F7BFB"/>
    <w:rsid w:val="003043F5"/>
    <w:rsid w:val="00322C53"/>
    <w:rsid w:val="00347E94"/>
    <w:rsid w:val="004C682B"/>
    <w:rsid w:val="00635D00"/>
    <w:rsid w:val="00635FA3"/>
    <w:rsid w:val="00773EDA"/>
    <w:rsid w:val="0078552B"/>
    <w:rsid w:val="008B441F"/>
    <w:rsid w:val="00A66A96"/>
    <w:rsid w:val="00A844F4"/>
    <w:rsid w:val="00AD0C20"/>
    <w:rsid w:val="00B43D44"/>
    <w:rsid w:val="00B56A5E"/>
    <w:rsid w:val="00BA4DFD"/>
    <w:rsid w:val="00C767EB"/>
    <w:rsid w:val="00CE36F7"/>
    <w:rsid w:val="00D774A3"/>
    <w:rsid w:val="00DB0C8B"/>
    <w:rsid w:val="00E76E3F"/>
    <w:rsid w:val="00FE3068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9BB0"/>
  <w15:chartTrackingRefBased/>
  <w15:docId w15:val="{2A8B1D49-F7EA-4327-B996-60F3A41D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0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4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kefieldfamiliestogether.co.uk/about-us/our-vision/" TargetMode="External"/><Relationship Id="rId13" Type="http://schemas.openxmlformats.org/officeDocument/2006/relationships/hyperlink" Target="https://www.wakefieldfamiliestogether.co.uk/about-us/our-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kefieldfamiliestogether.co.uk/about-us/our-vis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kefieldfamiliestogether.co.uk/about-us/our-visi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akefieldfamiliestogether.co.uk/about-us/our-vis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akefieldfamiliestogether.co.uk/about-us/our-vision/" TargetMode="External"/><Relationship Id="rId14" Type="http://schemas.openxmlformats.org/officeDocument/2006/relationships/hyperlink" Target="https://www.wakefieldfamiliestogether.co.uk/about-us/our-v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9C42CBB65E49B0BD1DAEA9024EF8" ma:contentTypeVersion="13" ma:contentTypeDescription="Create a new document." ma:contentTypeScope="" ma:versionID="bddf04744bf415fd1e9ada28dd6ea591">
  <xsd:schema xmlns:xsd="http://www.w3.org/2001/XMLSchema" xmlns:xs="http://www.w3.org/2001/XMLSchema" xmlns:p="http://schemas.microsoft.com/office/2006/metadata/properties" xmlns:ns2="6726f4ab-f2bf-4782-8216-40413059ff10" xmlns:ns3="4bc238a6-3c62-4734-8352-aac07e99fbb7" targetNamespace="http://schemas.microsoft.com/office/2006/metadata/properties" ma:root="true" ma:fieldsID="19045b2a1ec251a2b8d88759c017c6d3" ns2:_="" ns3:_="">
    <xsd:import namespace="6726f4ab-f2bf-4782-8216-40413059ff10"/>
    <xsd:import namespace="4bc238a6-3c62-4734-8352-aac07e99f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f4ab-f2bf-4782-8216-40413059f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238a6-3c62-4734-8352-aac07e99fb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4e8331-05d2-49d0-930c-1bd8618edfe5}" ma:internalName="TaxCatchAll" ma:showField="CatchAllData" ma:web="4bc238a6-3c62-4734-8352-aac07e99f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f4ab-f2bf-4782-8216-40413059ff10">
      <Terms xmlns="http://schemas.microsoft.com/office/infopath/2007/PartnerControls"/>
    </lcf76f155ced4ddcb4097134ff3c332f>
    <TaxCatchAll xmlns="4bc238a6-3c62-4734-8352-aac07e99fbb7" xsi:nil="true"/>
  </documentManagement>
</p:properties>
</file>

<file path=customXml/itemProps1.xml><?xml version="1.0" encoding="utf-8"?>
<ds:datastoreItem xmlns:ds="http://schemas.openxmlformats.org/officeDocument/2006/customXml" ds:itemID="{252627AE-2497-48AF-84CB-7D1480504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f4ab-f2bf-4782-8216-40413059ff10"/>
    <ds:schemaRef ds:uri="4bc238a6-3c62-4734-8352-aac07e99f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0D0F8-AC90-4C42-9A7A-45893C598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2023D-4A86-4AB1-9EBE-53F5A911CD2D}">
  <ds:schemaRefs>
    <ds:schemaRef ds:uri="http://schemas.microsoft.com/office/2006/metadata/properties"/>
    <ds:schemaRef ds:uri="http://schemas.microsoft.com/office/infopath/2007/PartnerControls"/>
    <ds:schemaRef ds:uri="6726f4ab-f2bf-4782-8216-40413059ff10"/>
    <ds:schemaRef ds:uri="4bc238a6-3c62-4734-8352-aac07e99f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Gardner-Florence</dc:creator>
  <cp:keywords/>
  <dc:description/>
  <cp:lastModifiedBy>Avril Lee</cp:lastModifiedBy>
  <cp:revision>4</cp:revision>
  <dcterms:created xsi:type="dcterms:W3CDTF">2024-11-27T19:12:00Z</dcterms:created>
  <dcterms:modified xsi:type="dcterms:W3CDTF">2024-11-27T19:16:00Z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0x010100AFE19C42CBB65E49B0BD1DAEA9024EF8</vt:lpwstr>
  </property>
</Properties>
</file>